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6D" w:rsidRPr="00977F6D" w:rsidRDefault="00977F6D" w:rsidP="00977F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proofErr w:type="gramStart"/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Bed</w:t>
      </w:r>
      <w:proofErr w:type="gramEnd"/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med Sabeel - 2</w:t>
      </w: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5 mars 2021</w:t>
      </w:r>
      <w:r w:rsidRPr="00977F6D">
        <w:rPr>
          <w:rFonts w:ascii="Calibri" w:eastAsia="Times New Roman" w:hAnsi="Calibri" w:cs="Calibri"/>
          <w:b/>
          <w:bCs/>
          <w:sz w:val="2"/>
          <w:szCs w:val="2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977F6D" w:rsidRDefault="00977F6D" w:rsidP="00977F6D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</w:pPr>
      <w:bookmarkStart w:id="0" w:name="_GoBack"/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Kumi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Now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O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nline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i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tisdag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s tog upp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hur de israeliska myndigheterna exploaterar naturresurser på de ockuperade palestinska territorierna. Online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-mötet (</w:t>
      </w:r>
      <w:hyperlink r:id="rId5" w:history="1">
        <w:r w:rsidRPr="00E10EF1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eastAsia="sv-SE"/>
          </w:rPr>
          <w:t>www.kuminow.com</w:t>
        </w:r>
      </w:hyperlink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) nästa tisdag kl. 17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fokuserar förhållandena i Gaza.</w:t>
      </w:r>
    </w:p>
    <w:p w:rsidR="00977F6D" w:rsidRDefault="00977F6D" w:rsidP="00977F6D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</w:pP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vi ber om ett slut på den israeliska ockupationen och för en rättvis fördelning av de rika natu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rresurserna i det Heliga Landet. </w:t>
      </w: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i din nåd... hör våra böner.</w:t>
      </w:r>
      <w:r w:rsidRPr="00977F6D">
        <w:rPr>
          <w:rFonts w:ascii="Calibri" w:eastAsia="Times New Roman" w:hAnsi="Calibri" w:cs="Calibri"/>
          <w:b/>
          <w:bCs/>
          <w:sz w:val="2"/>
          <w:szCs w:val="2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en 13 mars 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körde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Said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Alayan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sin familj för att sköta sin mark i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Masafer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Yatta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, söder om Hebron. Medan de arbetade på sin mark trakasserades de av bosättare från den illegala utposten till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Mitzpe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Yair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. De skadade 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Said o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ch hans 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hustru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och vandaliserade deras bil.</w:t>
      </w:r>
      <w:r w:rsidRPr="00977F6D">
        <w:rPr>
          <w:rFonts w:ascii="Calibri" w:eastAsia="Times New Roman" w:hAnsi="Calibri" w:cs="Calibri"/>
          <w:sz w:val="2"/>
          <w:szCs w:val="2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Herre, vi ber om ett slut på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alla </w:t>
      </w: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våldsamma och oprovocerade attacker av b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osättare mot palestinska bönder. </w:t>
      </w: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i din nåd... hör våra böner.</w:t>
      </w:r>
      <w:r w:rsidRPr="00977F6D">
        <w:rPr>
          <w:rFonts w:ascii="Calibri" w:eastAsia="Times New Roman" w:hAnsi="Calibri" w:cs="Calibri"/>
          <w:b/>
          <w:bCs/>
          <w:sz w:val="2"/>
          <w:szCs w:val="2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</w:p>
    <w:p w:rsidR="005D28AA" w:rsidRDefault="00977F6D" w:rsidP="00977F6D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</w:pP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Ahmad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Hejazi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och hans familj i området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Silwan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började flytta alla sina ägodelar från sitt hem på kvällen den 13 mars. Hemmet är nu hotat 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att bli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riv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et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från kommu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nen. Ahmad byggde sitt hem 2014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utan att ha 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fåt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t tillstånd, eftersom han inte kunde följa de stränga regler som krävs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av de israeliska myndigheterna. </w:t>
      </w:r>
    </w:p>
    <w:p w:rsidR="005D28AA" w:rsidRDefault="005D28AA" w:rsidP="00977F6D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</w:pP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Herre, vi ber om ett slut på </w:t>
      </w:r>
      <w:r w:rsidR="005D28AA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Israels </w:t>
      </w: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diskriminerande politik kring bygg</w:t>
      </w:r>
      <w:r w:rsidR="005D28AA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lov</w:t>
      </w: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och den snabba ökningen </w:t>
      </w:r>
      <w:r w:rsidR="005D28AA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av</w:t>
      </w: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rivningar av palestinska hem i Jerusalem och ut över de ockup</w:t>
      </w:r>
      <w:r w:rsidR="005D28AA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erade palestinska territorierna. </w:t>
      </w: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i din bön... hör våra böner.</w:t>
      </w:r>
      <w:r w:rsidRPr="00977F6D">
        <w:rPr>
          <w:rFonts w:ascii="Calibri" w:eastAsia="Times New Roman" w:hAnsi="Calibri" w:cs="Calibri"/>
          <w:b/>
          <w:bCs/>
          <w:sz w:val="2"/>
          <w:szCs w:val="2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"/>
          <w:szCs w:val="2"/>
          <w:lang w:eastAsia="sv-SE"/>
        </w:rPr>
      </w:pPr>
    </w:p>
    <w:p w:rsid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C461F1" w:rsidRPr="00C461F1" w:rsidRDefault="00C461F1" w:rsidP="00C4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</w:t>
      </w:r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en 14 mars fördömde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Euro-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Medite</w:t>
      </w:r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</w:t>
      </w:r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anean</w:t>
      </w:r>
      <w:proofErr w:type="spellEnd"/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Human </w:t>
      </w:r>
      <w:proofErr w:type="spellStart"/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Rights</w:t>
      </w:r>
      <w:proofErr w:type="spellEnd"/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Monitor (en ideell män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</w:t>
      </w:r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skorättsorganisation, ledd av ungdomar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</w:t>
      </w:r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kontor i Europa, Mellanöstern och Nordafrika), de tre senaste avslagen i israelisk domstol mot rivningar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av </w:t>
      </w:r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 palestinska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hem</w:t>
      </w:r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området Sheikh </w:t>
      </w:r>
      <w:proofErr w:type="spellStart"/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Jarrah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östra Jerusalem. De konstaterade att förflyttningen av palestinier och byggandet av judiska byggnader och strukturer visar på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det </w:t>
      </w:r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apartheidsystem Israel förföljer palestinier med genom att använda diskriminerande lagar och orättvis politik. </w:t>
      </w:r>
    </w:p>
    <w:p w:rsidR="00C461F1" w:rsidRPr="00C461F1" w:rsidRDefault="00C461F1" w:rsidP="00C4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61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</w:p>
    <w:p w:rsidR="00C461F1" w:rsidRPr="00C461F1" w:rsidRDefault="00C461F1" w:rsidP="00C46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4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Herre, vi ber att röster från olika delar av världen ska höjas för att utmana och fördöma israeliska myndigheter</w:t>
      </w:r>
      <w:r w:rsidR="00CD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 sätt</w:t>
      </w:r>
      <w:r w:rsidRPr="00C4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använder husrivningar</w:t>
      </w:r>
      <w:r w:rsidR="00CD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C4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för att fördriva palestinska invånare i östra Jerusalem och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å andra platser på Västbanken. </w:t>
      </w:r>
      <w:r w:rsidRPr="00C4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Herre, i din nåd... hör våra böner.  </w:t>
      </w:r>
    </w:p>
    <w:p w:rsidR="00C461F1" w:rsidRPr="00977F6D" w:rsidRDefault="00C461F1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"/>
          <w:szCs w:val="2"/>
          <w:lang w:eastAsia="sv-SE"/>
        </w:rPr>
      </w:pP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Khalil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Taqtaq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är en av 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e palestinska bönder från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Salfit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som 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a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vskur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its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från sin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a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mark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er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av separationsbarriären. De israeliska myndigheterna ger 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dem enbart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tillstånd att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nå sina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mark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er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speciella dagar. Khalil överraskades av att inga soldater kom och öppnade porten i barriären den angivna dagen. 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På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följande dag tilläts de att komma igenom, men tvingades vänta i timmar för att porten skulle </w:t>
      </w:r>
      <w:r w:rsidR="005D28AA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öppnas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så att de kunde återvända hem.</w:t>
      </w:r>
      <w:r w:rsidRPr="00977F6D">
        <w:rPr>
          <w:rFonts w:ascii="Calibri" w:eastAsia="Times New Roman" w:hAnsi="Calibri" w:cs="Calibri"/>
          <w:sz w:val="2"/>
          <w:szCs w:val="2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977F6D" w:rsidRDefault="00977F6D" w:rsidP="00977F6D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</w:pP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Herre, vi ber att separationsbarriären, som skiljer palestinier från sina samhällen och </w:t>
      </w:r>
      <w:r w:rsidR="00C461F1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sina </w:t>
      </w: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mark</w:t>
      </w:r>
      <w:r w:rsidR="00B401DB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er ska tas bort. Herre, i din nåd... </w:t>
      </w:r>
      <w:r w:rsidR="00C461F1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hör våra böner. </w:t>
      </w:r>
    </w:p>
    <w:p w:rsidR="00C461F1" w:rsidRPr="00977F6D" w:rsidRDefault="00C461F1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CD753B" w:rsidRPr="00CD753B" w:rsidRDefault="00C461F1" w:rsidP="00CD753B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</w:pPr>
      <w:r w:rsidRPr="00C461F1">
        <w:rPr>
          <w:rFonts w:ascii="Times New Roman" w:eastAsia="Helvetica Neue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>S</w:t>
      </w:r>
      <w:r w:rsidR="00977F6D" w:rsidRPr="00977F6D">
        <w:rPr>
          <w:rFonts w:ascii="Calibri" w:eastAsia="Times New Roman" w:hAnsi="Calibri" w:cs="Calibri"/>
          <w:b/>
          <w:bCs/>
          <w:sz w:val="2"/>
          <w:szCs w:val="2"/>
          <w:lang w:eastAsia="sv-SE"/>
        </w:rPr>
        <w:t xml:space="preserve"> </w:t>
      </w:r>
      <w:r w:rsidR="00977F6D"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ami </w:t>
      </w:r>
      <w:proofErr w:type="spellStart"/>
      <w:r w:rsidR="00977F6D"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Dababneh</w:t>
      </w:r>
      <w:proofErr w:type="spellEnd"/>
      <w:r w:rsidR="00977F6D"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dog i en ålder av 55 år på grund av Covid-19. Sami var lärare och hans familj är den sista kristna familjen i byn </w:t>
      </w:r>
      <w:proofErr w:type="spellStart"/>
      <w:r w:rsidR="00977F6D"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Sebastia</w:t>
      </w:r>
      <w:proofErr w:type="spellEnd"/>
      <w:r w:rsidR="00977F6D"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. Han begravdes på samma kyrkogård som sin far och farfar, framför Johannes Döparens kyrka, rest till minne av hans halshuggning.</w:t>
      </w:r>
      <w:r w:rsid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="00CD753B"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Staden byggd</w:t>
      </w:r>
      <w:r w:rsid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es, enligt Bibeln, på 800-talet</w:t>
      </w:r>
      <w:r w:rsidR="00CD753B"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av kung </w:t>
      </w:r>
      <w:proofErr w:type="spellStart"/>
      <w:r w:rsidR="00CD753B"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Omari</w:t>
      </w:r>
      <w:proofErr w:type="spellEnd"/>
      <w:r w:rsidR="00CD753B"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. </w:t>
      </w:r>
    </w:p>
    <w:p w:rsidR="00CD753B" w:rsidRPr="00CD753B" w:rsidRDefault="00CD753B" w:rsidP="00CD753B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</w:pPr>
      <w:r w:rsidRPr="00CD753B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lastRenderedPageBreak/>
        <w:t xml:space="preserve">Herre, vi ber för Sami och för hans fru och familj i deras sorg. Vi tackar dig för hans kristna vittnesbörd, för hans vänliga hjärta och älskvärda och uppriktiga karaktär.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Herre, i din nåd... </w:t>
      </w:r>
      <w:r w:rsidRPr="00CD753B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hör våra böner. </w:t>
      </w:r>
    </w:p>
    <w:p w:rsidR="00CD753B" w:rsidRDefault="00CD753B" w:rsidP="00977F6D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</w:pPr>
    </w:p>
    <w:p w:rsidR="00FB0610" w:rsidRDefault="00CD753B" w:rsidP="00CD753B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</w:pPr>
      <w:r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Sabeel Jerusalem kommer i samarbete med sina vänner sända gudstjänster online</w:t>
      </w:r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via Zoom</w:t>
      </w:r>
      <w:r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. Den 27 mars sänds en gudstjänst inför Palmsöndagen (</w:t>
      </w:r>
      <w:hyperlink r:id="rId6" w:history="1">
        <w:r w:rsidRPr="00CD753B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eastAsia="sv-SE"/>
          </w:rPr>
          <w:t xml:space="preserve">a </w:t>
        </w:r>
        <w:proofErr w:type="spellStart"/>
        <w:r w:rsidRPr="00CD753B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eastAsia="sv-SE"/>
          </w:rPr>
          <w:t>worship</w:t>
        </w:r>
        <w:proofErr w:type="spellEnd"/>
        <w:r w:rsidRPr="00CD753B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eastAsia="sv-SE"/>
          </w:rPr>
          <w:t xml:space="preserve"> service a </w:t>
        </w:r>
        <w:proofErr w:type="spellStart"/>
        <w:r w:rsidRPr="00CD753B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eastAsia="sv-SE"/>
          </w:rPr>
          <w:t>day</w:t>
        </w:r>
        <w:proofErr w:type="spellEnd"/>
        <w:r w:rsidRPr="00CD753B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eastAsia="sv-SE"/>
          </w:rPr>
          <w:t xml:space="preserve"> </w:t>
        </w:r>
        <w:proofErr w:type="spellStart"/>
        <w:r w:rsidRPr="00CD753B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eastAsia="sv-SE"/>
          </w:rPr>
          <w:t>before</w:t>
        </w:r>
        <w:proofErr w:type="spellEnd"/>
        <w:r w:rsidRPr="00CD753B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eastAsia="sv-SE"/>
          </w:rPr>
          <w:t xml:space="preserve"> Palm </w:t>
        </w:r>
        <w:proofErr w:type="spellStart"/>
        <w:r w:rsidRPr="00CD753B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eastAsia="sv-SE"/>
          </w:rPr>
          <w:t>Sunday</w:t>
        </w:r>
        <w:proofErr w:type="spellEnd"/>
      </w:hyperlink>
      <w:r w:rsidRPr="00CD753B">
        <w:rPr>
          <w:rFonts w:ascii="Times New Roman" w:eastAsia="Helvetica Neue" w:hAnsi="Times New Roman" w:cs="Times New Roman"/>
          <w:color w:val="000000"/>
          <w:sz w:val="24"/>
          <w:szCs w:val="24"/>
          <w:u w:val="single"/>
          <w:shd w:val="clear" w:color="auto" w:fill="FFFFFF"/>
          <w:lang w:eastAsia="sv-SE"/>
        </w:rPr>
        <w:t xml:space="preserve">) </w:t>
      </w:r>
      <w:r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med the </w:t>
      </w:r>
      <w:proofErr w:type="spellStart"/>
      <w:r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Ecumenical</w:t>
      </w:r>
      <w:proofErr w:type="spellEnd"/>
      <w:r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Palestine</w:t>
      </w:r>
      <w:proofErr w:type="spellEnd"/>
      <w:r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Israel </w:t>
      </w:r>
      <w:proofErr w:type="spellStart"/>
      <w:r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Network</w:t>
      </w:r>
      <w:proofErr w:type="spellEnd"/>
      <w:r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i Australien. </w:t>
      </w:r>
    </w:p>
    <w:p w:rsidR="00B379BE" w:rsidRDefault="00CD753B" w:rsidP="00CD753B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u w:val="single"/>
          <w:shd w:val="clear" w:color="auto" w:fill="FFFFFF"/>
          <w:lang w:val="en-GB" w:eastAsia="sv-SE"/>
        </w:rPr>
      </w:pPr>
      <w:r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 xml:space="preserve">Den 3 </w:t>
      </w:r>
      <w:proofErr w:type="spellStart"/>
      <w:proofErr w:type="gramStart"/>
      <w:r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>april</w:t>
      </w:r>
      <w:proofErr w:type="spellEnd"/>
      <w:proofErr w:type="gramEnd"/>
      <w:r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 xml:space="preserve"> </w:t>
      </w:r>
      <w:proofErr w:type="spellStart"/>
      <w:r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>en</w:t>
      </w:r>
      <w:proofErr w:type="spellEnd"/>
      <w:r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 xml:space="preserve"> </w:t>
      </w:r>
      <w:proofErr w:type="spellStart"/>
      <w:r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>gudstjänst</w:t>
      </w:r>
      <w:proofErr w:type="spellEnd"/>
      <w:r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 xml:space="preserve"> med Friends</w:t>
      </w:r>
      <w:r w:rsidRPr="00CD753B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 </w:t>
      </w:r>
      <w:r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>of Sabeel North America (</w:t>
      </w:r>
      <w:hyperlink r:id="rId7" w:history="1">
        <w:r w:rsidRPr="00B379BE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val="en-GB" w:eastAsia="sv-SE"/>
          </w:rPr>
          <w:t>a worship service with Friends</w:t>
        </w:r>
        <w:r w:rsidRPr="00CD753B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eastAsia="sv-SE"/>
          </w:rPr>
          <w:t> </w:t>
        </w:r>
        <w:r w:rsidRPr="00B379BE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val="en-GB" w:eastAsia="sv-SE"/>
          </w:rPr>
          <w:t>of Sabeel North America</w:t>
        </w:r>
      </w:hyperlink>
      <w:r w:rsidRPr="00B379BE">
        <w:rPr>
          <w:rFonts w:ascii="Times New Roman" w:eastAsia="Helvetica Neue" w:hAnsi="Times New Roman" w:cs="Times New Roman"/>
          <w:color w:val="000000"/>
          <w:sz w:val="24"/>
          <w:szCs w:val="24"/>
          <w:u w:val="single"/>
          <w:shd w:val="clear" w:color="auto" w:fill="FFFFFF"/>
          <w:lang w:val="en-GB" w:eastAsia="sv-SE"/>
        </w:rPr>
        <w:t>)</w:t>
      </w:r>
      <w:r w:rsidR="00B379BE" w:rsidRPr="00B379BE">
        <w:rPr>
          <w:rFonts w:ascii="Times New Roman" w:eastAsia="Helvetica Neue" w:hAnsi="Times New Roman" w:cs="Times New Roman"/>
          <w:color w:val="000000"/>
          <w:sz w:val="24"/>
          <w:szCs w:val="24"/>
          <w:u w:val="single"/>
          <w:shd w:val="clear" w:color="auto" w:fill="FFFFFF"/>
          <w:lang w:val="en-GB" w:eastAsia="sv-SE"/>
        </w:rPr>
        <w:t>.</w:t>
      </w:r>
      <w:r w:rsidR="00B379BE">
        <w:rPr>
          <w:rFonts w:ascii="Times New Roman" w:eastAsia="Helvetica Neue" w:hAnsi="Times New Roman" w:cs="Times New Roman"/>
          <w:color w:val="000000"/>
          <w:sz w:val="24"/>
          <w:szCs w:val="24"/>
          <w:u w:val="single"/>
          <w:shd w:val="clear" w:color="auto" w:fill="FFFFFF"/>
          <w:lang w:val="en-GB" w:eastAsia="sv-SE"/>
        </w:rPr>
        <w:t xml:space="preserve"> </w:t>
      </w:r>
    </w:p>
    <w:p w:rsidR="00CD753B" w:rsidRPr="00B379BE" w:rsidRDefault="00B379BE" w:rsidP="00CD753B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</w:pPr>
      <w:r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>D</w:t>
      </w:r>
      <w:r w:rsidR="00CD753B"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 xml:space="preserve">en 10 </w:t>
      </w:r>
      <w:proofErr w:type="spellStart"/>
      <w:proofErr w:type="gramStart"/>
      <w:r w:rsidR="00CD753B"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>april</w:t>
      </w:r>
      <w:proofErr w:type="spellEnd"/>
      <w:proofErr w:type="gramEnd"/>
      <w:r w:rsidR="00CD753B"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>en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 xml:space="preserve"> </w:t>
      </w:r>
      <w:proofErr w:type="spellStart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>gudstjänst</w:t>
      </w:r>
      <w:proofErr w:type="spellEnd"/>
      <w:r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 xml:space="preserve"> </w:t>
      </w:r>
      <w:r w:rsidR="00CD753B"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>med Friends</w:t>
      </w:r>
      <w:r w:rsidR="00CD753B"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 </w:t>
      </w:r>
      <w:r w:rsidR="00CD753B"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>of Sabeel-Kairos UK (</w:t>
      </w:r>
      <w:hyperlink r:id="rId8" w:history="1">
        <w:r w:rsidR="00CD753B" w:rsidRPr="00B379BE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val="en-GB" w:eastAsia="sv-SE"/>
          </w:rPr>
          <w:t>a worship service with Friends</w:t>
        </w:r>
        <w:r w:rsidR="00CD753B" w:rsidRPr="00B379BE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eastAsia="sv-SE"/>
          </w:rPr>
          <w:t> </w:t>
        </w:r>
        <w:r w:rsidR="00CD753B" w:rsidRPr="00B379BE">
          <w:rPr>
            <w:rStyle w:val="Hyperlnk"/>
            <w:rFonts w:ascii="Times New Roman" w:eastAsia="Helvetica Neue" w:hAnsi="Times New Roman" w:cs="Times New Roman"/>
            <w:sz w:val="24"/>
            <w:szCs w:val="24"/>
            <w:shd w:val="clear" w:color="auto" w:fill="FFFFFF"/>
            <w:lang w:val="en-GB" w:eastAsia="sv-SE"/>
          </w:rPr>
          <w:t>of Sabeel-Kairos UK</w:t>
        </w:r>
      </w:hyperlink>
      <w:r w:rsidR="00CD753B"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>.</w:t>
      </w:r>
      <w:r w:rsidRP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  <w:t xml:space="preserve">) </w:t>
      </w:r>
    </w:p>
    <w:p w:rsidR="00CD753B" w:rsidRPr="00CD753B" w:rsidRDefault="00CD753B" w:rsidP="00977F6D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val="en-GB" w:eastAsia="sv-SE"/>
        </w:rPr>
      </w:pPr>
    </w:p>
    <w:p w:rsidR="00977F6D" w:rsidRPr="00977F6D" w:rsidRDefault="00CD753B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</w:t>
      </w:r>
      <w:r w:rsidR="00977F6D"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rre, ditt ord är alltid att lita på, du är alltid trofast (Ps 33:4). Vi ber för förberedelserna av dessa Sabeel gudstjänster, att de ska återspegla din</w:t>
      </w:r>
      <w:r w:rsidR="00B379BE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uthålliga och trofasta kärlek. </w:t>
      </w:r>
      <w:r w:rsidR="00977F6D"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i din nåd... hör våra böner.</w:t>
      </w:r>
      <w:r w:rsidR="00977F6D" w:rsidRPr="00977F6D">
        <w:rPr>
          <w:rFonts w:ascii="Calibri" w:eastAsia="Times New Roman" w:hAnsi="Calibri" w:cs="Calibri"/>
          <w:b/>
          <w:bCs/>
          <w:sz w:val="2"/>
          <w:szCs w:val="2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.</w:t>
      </w:r>
      <w:r w:rsidRPr="00977F6D">
        <w:rPr>
          <w:rFonts w:ascii="Calibri" w:eastAsia="Times New Roman" w:hAnsi="Calibri" w:cs="Calibri"/>
          <w:sz w:val="2"/>
          <w:szCs w:val="2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Al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Mamal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har en online-utställning som visar </w:t>
      </w:r>
      <w:r w:rsid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verk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av 37 moderna palestinska konstnärer</w:t>
      </w:r>
      <w:r w:rsid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med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målningar, teckningar, fotografier och skulpturer till och med </w:t>
      </w:r>
      <w:r w:rsid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den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31 mars.</w:t>
      </w:r>
      <w:r w:rsidRPr="00977F6D">
        <w:rPr>
          <w:rFonts w:ascii="Calibri" w:eastAsia="Times New Roman" w:hAnsi="Calibri" w:cs="Calibri"/>
          <w:sz w:val="2"/>
          <w:szCs w:val="2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 v</w:t>
      </w:r>
      <w:r w:rsidR="00B379BE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i tackar dig för konstnärernas </w:t>
      </w: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kreativitet, när de använder olika medier för att uttrycka sin respons inför de utmaningar vi möter.</w:t>
      </w:r>
      <w:r w:rsidR="00B379BE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i din nåd... hör våra böner.</w:t>
      </w:r>
      <w:r w:rsidRPr="00977F6D">
        <w:rPr>
          <w:rFonts w:ascii="Calibri" w:eastAsia="Times New Roman" w:hAnsi="Calibri" w:cs="Calibri"/>
          <w:b/>
          <w:bCs/>
          <w:sz w:val="2"/>
          <w:szCs w:val="2"/>
          <w:lang w:eastAsia="sv-SE"/>
        </w:rPr>
        <w:t xml:space="preserve"> </w:t>
      </w:r>
    </w:p>
    <w:p w:rsidR="00977F6D" w:rsidRPr="00977F6D" w:rsidRDefault="00977F6D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</w:p>
    <w:p w:rsidR="00B379BE" w:rsidRDefault="00977F6D" w:rsidP="00977F6D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</w:pP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Den nya varianten av Covid-19-viruset drabba den palestinska befolkningen hårt. Många människor i Betlehem </w:t>
      </w:r>
      <w:r w:rsid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är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smitta</w:t>
      </w:r>
      <w:r w:rsid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de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, trots att de följt strikta förebyggande regler. De boende, systrarna och volontärerna på äldreboendet,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Anthonian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Society</w:t>
      </w:r>
      <w:proofErr w:type="spellEnd"/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, </w:t>
      </w:r>
      <w:r w:rsidR="00B379BE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 xml:space="preserve">är </w:t>
      </w:r>
      <w:r w:rsidRPr="00977F6D"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  <w:t>särskilt utsatta.</w:t>
      </w:r>
    </w:p>
    <w:p w:rsidR="00B379BE" w:rsidRDefault="00B379BE" w:rsidP="00977F6D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color w:val="000000"/>
          <w:sz w:val="24"/>
          <w:szCs w:val="24"/>
          <w:shd w:val="clear" w:color="auto" w:fill="FFFFFF"/>
          <w:lang w:eastAsia="sv-SE"/>
        </w:rPr>
      </w:pPr>
    </w:p>
    <w:p w:rsidR="00977F6D" w:rsidRPr="00977F6D" w:rsidRDefault="00B379BE" w:rsidP="0097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</w:t>
      </w:r>
      <w:r w:rsidR="00977F6D"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erre, vi ber att den senaste donationen av vaccindoser från Världshälsoorganis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a</w:t>
      </w:r>
      <w:r w:rsidR="00977F6D"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tionen, i </w:t>
      </w:r>
      <w:proofErr w:type="spellStart"/>
      <w:r w:rsidR="00977F6D"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Covax</w:t>
      </w:r>
      <w:proofErr w:type="spellEnd"/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-</w:t>
      </w:r>
      <w:r w:rsidR="00977F6D"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programmet, kommer att hjälpa till att få 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bort </w:t>
      </w:r>
      <w:r w:rsidR="00977F6D"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coronavirussmittan på de ockup</w:t>
      </w:r>
      <w:r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 xml:space="preserve">erade palestinska territorierna. Herre, i din nåd... </w:t>
      </w:r>
      <w:r w:rsidR="00977F6D" w:rsidRPr="00977F6D">
        <w:rPr>
          <w:rFonts w:ascii="Times New Roman" w:eastAsia="Helvetica Neue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hör våra böner.</w:t>
      </w:r>
      <w:r w:rsidR="00977F6D" w:rsidRPr="00977F6D">
        <w:rPr>
          <w:rFonts w:ascii="Calibri" w:eastAsia="Times New Roman" w:hAnsi="Calibri" w:cs="Calibri"/>
          <w:b/>
          <w:bCs/>
          <w:sz w:val="2"/>
          <w:szCs w:val="2"/>
          <w:lang w:eastAsia="sv-SE"/>
        </w:rPr>
        <w:t xml:space="preserve"> </w:t>
      </w:r>
    </w:p>
    <w:p w:rsidR="00977F6D" w:rsidRPr="00977F6D" w:rsidRDefault="00977F6D" w:rsidP="00977F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977F6D">
        <w:rPr>
          <w:rFonts w:ascii="Times New Roman" w:eastAsia="SimSu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977F6D" w:rsidRPr="00977F6D" w:rsidRDefault="00B379BE" w:rsidP="00977F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B379BE"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Tillsammans med </w:t>
      </w:r>
      <w:r w:rsidR="00977F6D" w:rsidRPr="00977F6D"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Kyrkornas Världsråd </w:t>
      </w:r>
      <w:r w:rsidRPr="00B379BE"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ber vi </w:t>
      </w:r>
      <w:r w:rsidR="00977F6D" w:rsidRPr="00977F6D"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>fö</w:t>
      </w:r>
      <w:r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  <w:lang w:eastAsia="sv-SE"/>
        </w:rPr>
        <w:t xml:space="preserve">r Estland, Lettland och Litauen. </w:t>
      </w:r>
      <w:r w:rsidR="00977F6D" w:rsidRPr="00977F6D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v-SE"/>
        </w:rPr>
        <w:t>Herre, i din nåd... hör våra böner.</w:t>
      </w:r>
      <w:r w:rsidR="00977F6D" w:rsidRPr="00977F6D">
        <w:rPr>
          <w:rFonts w:ascii="Calibri" w:eastAsia="Times New Roman" w:hAnsi="Calibri" w:cs="Times New Roman"/>
          <w:b/>
          <w:bCs/>
          <w:sz w:val="2"/>
          <w:szCs w:val="2"/>
          <w:lang w:eastAsia="sv-SE"/>
        </w:rPr>
        <w:t xml:space="preserve"> </w:t>
      </w:r>
    </w:p>
    <w:bookmarkEnd w:id="0"/>
    <w:p w:rsidR="00F61C49" w:rsidRDefault="00F61C49" w:rsidP="00977F6D">
      <w:pPr>
        <w:ind w:left="-567" w:right="-567"/>
      </w:pPr>
    </w:p>
    <w:sectPr w:rsidR="00F6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6D"/>
    <w:rsid w:val="005D28AA"/>
    <w:rsid w:val="00977F6D"/>
    <w:rsid w:val="00B379BE"/>
    <w:rsid w:val="00B401DB"/>
    <w:rsid w:val="00C461F1"/>
    <w:rsid w:val="00CD753B"/>
    <w:rsid w:val="00F61C49"/>
    <w:rsid w:val="00FB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7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7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YodOmrrDItGdclYqhmsARlCSy8coYFm-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123formbuilder.com/58370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tJYldeivqD8iGdb6q6ohm_EUsccq3yZMtfGB" TargetMode="External"/><Relationship Id="rId5" Type="http://schemas.openxmlformats.org/officeDocument/2006/relationships/hyperlink" Target="http://www.kuminow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833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2021-03-23T13:32:00Z</dcterms:created>
  <dcterms:modified xsi:type="dcterms:W3CDTF">2021-03-23T15:58:00Z</dcterms:modified>
</cp:coreProperties>
</file>