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49" w:rsidRDefault="00DD5F49" w:rsidP="00DD5F49">
      <w:pPr>
        <w:pStyle w:val="Normalwebb"/>
        <w:shd w:val="clear" w:color="auto" w:fill="FFFFFF"/>
        <w:spacing w:before="0" w:beforeAutospacing="0" w:after="0" w:afterAutospacing="0"/>
        <w:jc w:val="center"/>
        <w:rPr>
          <w:color w:val="000000"/>
          <w:sz w:val="24"/>
          <w:szCs w:val="24"/>
        </w:rPr>
      </w:pPr>
      <w:bookmarkStart w:id="0" w:name="_GoBack"/>
      <w:bookmarkEnd w:id="0"/>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w:t>
      </w:r>
      <w:r>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2 juli 2020</w:t>
      </w:r>
    </w:p>
    <w:p w:rsidR="00DD5F49" w:rsidRDefault="00DD5F49" w:rsidP="00DA0B1D">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b/>
          <w:bCs/>
          <w:i/>
          <w:iCs/>
          <w:color w:val="000000"/>
          <w:sz w:val="24"/>
          <w:szCs w:val="24"/>
          <w:shd w:val="clear" w:color="auto" w:fill="FFFFFF"/>
        </w:rPr>
        <w:t> </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Det har skett en stor ökning av Covid19-infektioner i Palestina, </w:t>
      </w:r>
      <w:r>
        <w:rPr>
          <w:rFonts w:ascii="Times New Roman" w:hAnsi="Times New Roman" w:cs="Times New Roman"/>
          <w:color w:val="000000"/>
          <w:sz w:val="24"/>
          <w:szCs w:val="24"/>
          <w:shd w:val="clear" w:color="auto" w:fill="FFFFFF"/>
        </w:rPr>
        <w:t xml:space="preserve">särskilt </w:t>
      </w:r>
      <w:r>
        <w:rPr>
          <w:rFonts w:ascii="Times New Roman" w:hAnsi="Times New Roman" w:cs="Times New Roman"/>
          <w:color w:val="000000"/>
          <w:sz w:val="24"/>
          <w:szCs w:val="24"/>
          <w:shd w:val="clear" w:color="auto" w:fill="FFFFFF"/>
        </w:rPr>
        <w:t>i Nablus och Hebron. 195 nya fall registrerades den 28 juni och den nya våg</w:t>
      </w:r>
      <w:r w:rsidR="00B23528">
        <w:rPr>
          <w:rFonts w:ascii="Times New Roman" w:hAnsi="Times New Roman" w:cs="Times New Roman"/>
          <w:color w:val="000000"/>
          <w:sz w:val="24"/>
          <w:szCs w:val="24"/>
          <w:shd w:val="clear" w:color="auto" w:fill="FFFFFF"/>
        </w:rPr>
        <w:t>en</w:t>
      </w:r>
      <w:r>
        <w:rPr>
          <w:rFonts w:ascii="Times New Roman" w:hAnsi="Times New Roman" w:cs="Times New Roman"/>
          <w:color w:val="000000"/>
          <w:sz w:val="24"/>
          <w:szCs w:val="24"/>
          <w:shd w:val="clear" w:color="auto" w:fill="FFFFFF"/>
        </w:rPr>
        <w:t xml:space="preserve"> av </w:t>
      </w:r>
      <w:r w:rsidR="00B23528">
        <w:rPr>
          <w:rFonts w:ascii="Times New Roman" w:hAnsi="Times New Roman" w:cs="Times New Roman"/>
          <w:color w:val="000000"/>
          <w:sz w:val="24"/>
          <w:szCs w:val="24"/>
          <w:shd w:val="clear" w:color="auto" w:fill="FFFFFF"/>
        </w:rPr>
        <w:t>epidemin</w:t>
      </w:r>
      <w:r>
        <w:rPr>
          <w:rFonts w:ascii="Times New Roman" w:hAnsi="Times New Roman" w:cs="Times New Roman"/>
          <w:color w:val="000000"/>
          <w:sz w:val="24"/>
          <w:szCs w:val="24"/>
          <w:shd w:val="clear" w:color="auto" w:fill="FFFFFF"/>
        </w:rPr>
        <w:t xml:space="preserve"> har gjort det nödvändigt med nedstängningar över Västbanken, bl</w:t>
      </w:r>
      <w:r w:rsidR="00B2352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w:t>
      </w:r>
      <w:r w:rsidR="00B2352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2-dagars nedstängning av Betlehem, förbud mot alla bröllop och stängning av kyrkor och </w:t>
      </w:r>
      <w:r w:rsidR="00B23528">
        <w:rPr>
          <w:rFonts w:ascii="Times New Roman" w:hAnsi="Times New Roman" w:cs="Times New Roman"/>
          <w:color w:val="000000"/>
          <w:sz w:val="24"/>
          <w:szCs w:val="24"/>
          <w:shd w:val="clear" w:color="auto" w:fill="FFFFFF"/>
        </w:rPr>
        <w:t>moskéer</w:t>
      </w:r>
      <w:r>
        <w:rPr>
          <w:rFonts w:ascii="Times New Roman" w:hAnsi="Times New Roman" w:cs="Times New Roman"/>
          <w:color w:val="000000"/>
          <w:sz w:val="24"/>
          <w:szCs w:val="24"/>
          <w:shd w:val="clear" w:color="auto" w:fill="FFFFFF"/>
        </w:rPr>
        <w:t xml:space="preserve"> över hela Västbanken.</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DD5F49" w:rsidRDefault="00DD5F49" w:rsidP="00B23528">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ber om visdom till alla dem som försöker begränsa nya utbrott av coronaviruset på det ockuperade palestinska territoriet. Vi ber om tillfrisknande för dem som blivit infekterade.</w:t>
      </w:r>
      <w:r w:rsidR="00B23528">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DD5F49" w:rsidRDefault="00DD5F49" w:rsidP="00DD5F49">
      <w:pPr>
        <w:pStyle w:val="Normalwebb"/>
        <w:shd w:val="clear" w:color="auto" w:fill="FFFFFF"/>
        <w:spacing w:before="0" w:beforeAutospacing="0" w:after="0" w:afterAutospacing="0"/>
        <w:rPr>
          <w:color w:val="000000"/>
          <w:sz w:val="24"/>
          <w:szCs w:val="24"/>
        </w:rPr>
      </w:pPr>
    </w:p>
    <w:p w:rsidR="00DD5F49" w:rsidRDefault="00B23528"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 23 juni </w:t>
      </w:r>
      <w:r w:rsidR="00DD5F49">
        <w:rPr>
          <w:rFonts w:ascii="Times New Roman" w:hAnsi="Times New Roman" w:cs="Times New Roman"/>
          <w:color w:val="000000"/>
          <w:sz w:val="24"/>
          <w:szCs w:val="24"/>
          <w:shd w:val="clear" w:color="auto" w:fill="FFFFFF"/>
        </w:rPr>
        <w:t xml:space="preserve">sände </w:t>
      </w:r>
      <w:r>
        <w:rPr>
          <w:rFonts w:ascii="Times New Roman" w:hAnsi="Times New Roman" w:cs="Times New Roman"/>
          <w:color w:val="000000"/>
          <w:sz w:val="24"/>
          <w:szCs w:val="24"/>
          <w:shd w:val="clear" w:color="auto" w:fill="FFFFFF"/>
        </w:rPr>
        <w:t>1 080</w:t>
      </w:r>
      <w:r w:rsidR="00DD5F49">
        <w:rPr>
          <w:rFonts w:ascii="Times New Roman" w:hAnsi="Times New Roman" w:cs="Times New Roman"/>
          <w:color w:val="000000"/>
          <w:sz w:val="24"/>
          <w:szCs w:val="24"/>
          <w:shd w:val="clear" w:color="auto" w:fill="FFFFFF"/>
        </w:rPr>
        <w:t xml:space="preserve"> parlamentariker från 25 europeiska länder ett brev till europeiska regeringar och ledare där de ger sina skäl för att gå emot den israeliska regeringens plan att annektera mark på Västbanken. De uttryckte också sin beslutsamhet att använda sitt diplomatiska inflytande för att stödja en varaktig och rättvis lösning till konflikten.</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DD5F49" w:rsidRDefault="00DD5F49" w:rsidP="00B23528">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Käre Herre Jesus, vi ber om ditt medlidande och omsorg när vi hör om de israeliska planerna att ta över mer mark genom våld och genom att bryta internationell lag. Vi ber </w:t>
      </w:r>
      <w:r w:rsidR="00B23528">
        <w:rPr>
          <w:rFonts w:ascii="Times New Roman" w:hAnsi="Times New Roman" w:cs="Times New Roman"/>
          <w:b/>
          <w:bCs/>
          <w:i/>
          <w:iCs/>
          <w:color w:val="000000"/>
          <w:sz w:val="24"/>
          <w:szCs w:val="24"/>
          <w:shd w:val="clear" w:color="auto" w:fill="FFFFFF"/>
        </w:rPr>
        <w:t>om</w:t>
      </w:r>
      <w:r>
        <w:rPr>
          <w:rFonts w:ascii="Times New Roman" w:hAnsi="Times New Roman" w:cs="Times New Roman"/>
          <w:b/>
          <w:bCs/>
          <w:i/>
          <w:iCs/>
          <w:color w:val="000000"/>
          <w:sz w:val="24"/>
          <w:szCs w:val="24"/>
          <w:shd w:val="clear" w:color="auto" w:fill="FFFFFF"/>
        </w:rPr>
        <w:t xml:space="preserve"> en rättvis och fredlig lösning</w:t>
      </w:r>
      <w:r w:rsidR="00B23528">
        <w:rPr>
          <w:rFonts w:ascii="Times New Roman" w:hAnsi="Times New Roman" w:cs="Times New Roman"/>
          <w:b/>
          <w:bCs/>
          <w:i/>
          <w:iCs/>
          <w:color w:val="000000"/>
          <w:sz w:val="24"/>
          <w:szCs w:val="24"/>
          <w:shd w:val="clear" w:color="auto" w:fill="FFFFFF"/>
        </w:rPr>
        <w:t xml:space="preserve"> på</w:t>
      </w:r>
      <w:r>
        <w:rPr>
          <w:rFonts w:ascii="Times New Roman" w:hAnsi="Times New Roman" w:cs="Times New Roman"/>
          <w:b/>
          <w:bCs/>
          <w:i/>
          <w:iCs/>
          <w:color w:val="000000"/>
          <w:sz w:val="24"/>
          <w:szCs w:val="24"/>
          <w:shd w:val="clear" w:color="auto" w:fill="FFFFFF"/>
        </w:rPr>
        <w:t xml:space="preserve"> konflikten, som kan garantera lika rättigheter för både palestinier och israeler.</w:t>
      </w:r>
      <w:r w:rsidR="00B23528">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  </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DD5F49" w:rsidRDefault="00DD5F49" w:rsidP="00DD5F49">
      <w:pPr>
        <w:pStyle w:val="Normalwebb"/>
        <w:shd w:val="clear" w:color="auto" w:fill="FFFFFF"/>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Ahmed </w:t>
      </w:r>
      <w:proofErr w:type="spellStart"/>
      <w:r>
        <w:rPr>
          <w:rFonts w:ascii="Times New Roman" w:hAnsi="Times New Roman" w:cs="Times New Roman"/>
          <w:color w:val="000000"/>
          <w:sz w:val="24"/>
          <w:szCs w:val="24"/>
          <w:shd w:val="clear" w:color="auto" w:fill="FFFFFF"/>
        </w:rPr>
        <w:t>Erekat</w:t>
      </w:r>
      <w:proofErr w:type="spellEnd"/>
      <w:r>
        <w:rPr>
          <w:rFonts w:ascii="Times New Roman" w:hAnsi="Times New Roman" w:cs="Times New Roman"/>
          <w:color w:val="000000"/>
          <w:sz w:val="24"/>
          <w:szCs w:val="24"/>
          <w:shd w:val="clear" w:color="auto" w:fill="FFFFFF"/>
        </w:rPr>
        <w:t xml:space="preserve">, en ung palestinier, sköts till döds vid en vägspärr nära Betlehem den 23 juni. Han lämnades att förblöda i en timme, medan de israeliska soldaterna nekade palestinsk medicinsk personal från en Rödakorsambulans att komma fram. Ahmed, brorson till PLO:s generalsekreterare, Saeb </w:t>
      </w:r>
      <w:proofErr w:type="spellStart"/>
      <w:r>
        <w:rPr>
          <w:rFonts w:ascii="Times New Roman" w:hAnsi="Times New Roman" w:cs="Times New Roman"/>
          <w:color w:val="000000"/>
          <w:sz w:val="24"/>
          <w:szCs w:val="24"/>
          <w:shd w:val="clear" w:color="auto" w:fill="FFFFFF"/>
        </w:rPr>
        <w:t>Erekat</w:t>
      </w:r>
      <w:proofErr w:type="spellEnd"/>
      <w:r>
        <w:rPr>
          <w:rFonts w:ascii="Times New Roman" w:hAnsi="Times New Roman" w:cs="Times New Roman"/>
          <w:color w:val="000000"/>
          <w:sz w:val="24"/>
          <w:szCs w:val="24"/>
          <w:shd w:val="clear" w:color="auto" w:fill="FFFFFF"/>
        </w:rPr>
        <w:t>, planerade att gifta sig om två veckor. Han var på väg att hämta sin mor och syster från en skönhetssalong, där de har planerat för hans systers bröllop, när han stoppades av gränspolisen. De israeliska styrkorna påstår att Ahmed försökte köra på en gränspolis med sin bil, innan de öppnade eld mot honom.</w:t>
      </w:r>
    </w:p>
    <w:p w:rsidR="00040988" w:rsidRDefault="00040988" w:rsidP="00DD5F49">
      <w:pPr>
        <w:pStyle w:val="Normalwebb"/>
        <w:shd w:val="clear" w:color="auto" w:fill="FFFFFF"/>
        <w:spacing w:before="0" w:beforeAutospacing="0" w:after="0" w:afterAutospacing="0"/>
        <w:rPr>
          <w:color w:val="000000"/>
          <w:sz w:val="24"/>
          <w:szCs w:val="24"/>
        </w:rPr>
      </w:pPr>
    </w:p>
    <w:p w:rsidR="00DD5F49" w:rsidRDefault="00DD5F49" w:rsidP="00040988">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Käre Herre, vi ber för Ahmeds familj och speciellt för hans fästmö, i deras sorg. Vi ber att de israeliska säkerhetsstyrkorna inte ska använda obefogat våld och att internationella domstolar ska hålla dem ansvariga för brott som de kan komma att begå.</w:t>
      </w:r>
      <w:r w:rsidR="00040988">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Omar </w:t>
      </w:r>
      <w:proofErr w:type="spellStart"/>
      <w:r>
        <w:rPr>
          <w:rFonts w:ascii="Times New Roman" w:hAnsi="Times New Roman" w:cs="Times New Roman"/>
          <w:color w:val="000000"/>
          <w:sz w:val="24"/>
          <w:szCs w:val="24"/>
          <w:shd w:val="clear" w:color="auto" w:fill="FFFFFF"/>
        </w:rPr>
        <w:t>Yaghi</w:t>
      </w:r>
      <w:proofErr w:type="spellEnd"/>
      <w:r>
        <w:rPr>
          <w:rFonts w:ascii="Times New Roman" w:hAnsi="Times New Roman" w:cs="Times New Roman"/>
          <w:color w:val="000000"/>
          <w:sz w:val="24"/>
          <w:szCs w:val="24"/>
          <w:shd w:val="clear" w:color="auto" w:fill="FFFFFF"/>
        </w:rPr>
        <w:t xml:space="preserve">, en åtta månaders pojke från Gaza, dog den 18 juni. Hans hjärtoperation vid Sheba Medical Centre hade skjutits upp en månad eftersom tillstånd inte kom i tid för hans resa. Myndigheten, Palestinian Civil </w:t>
      </w:r>
      <w:proofErr w:type="spellStart"/>
      <w:r>
        <w:rPr>
          <w:rFonts w:ascii="Times New Roman" w:hAnsi="Times New Roman" w:cs="Times New Roman"/>
          <w:color w:val="000000"/>
          <w:sz w:val="24"/>
          <w:szCs w:val="24"/>
          <w:shd w:val="clear" w:color="auto" w:fill="FFFFFF"/>
        </w:rPr>
        <w:t>Affairs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Committee</w:t>
      </w:r>
      <w:proofErr w:type="spellEnd"/>
      <w:r>
        <w:rPr>
          <w:rFonts w:ascii="Times New Roman" w:hAnsi="Times New Roman" w:cs="Times New Roman"/>
          <w:color w:val="000000"/>
          <w:sz w:val="24"/>
          <w:szCs w:val="24"/>
          <w:shd w:val="clear" w:color="auto" w:fill="FFFFFF"/>
        </w:rPr>
        <w:t xml:space="preserve">, (PCAC), som normalt övervakar arrangemang för familjer från Gaza </w:t>
      </w:r>
      <w:r w:rsidR="00040988">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för behandling på israeliska sjukhus, har avslutat alla överenskommelser med Israel, i protest mot den föreslagna annekteringen. Trots att </w:t>
      </w:r>
      <w:proofErr w:type="spellStart"/>
      <w:r>
        <w:rPr>
          <w:rFonts w:ascii="Times New Roman" w:hAnsi="Times New Roman" w:cs="Times New Roman"/>
          <w:color w:val="000000"/>
          <w:sz w:val="24"/>
          <w:szCs w:val="24"/>
          <w:shd w:val="clear" w:color="auto" w:fill="FFFFFF"/>
        </w:rPr>
        <w:t>Physicians</w:t>
      </w:r>
      <w:proofErr w:type="spellEnd"/>
      <w:r>
        <w:rPr>
          <w:rFonts w:ascii="Times New Roman" w:hAnsi="Times New Roman" w:cs="Times New Roman"/>
          <w:color w:val="000000"/>
          <w:sz w:val="24"/>
          <w:szCs w:val="24"/>
          <w:shd w:val="clear" w:color="auto" w:fill="FFFFFF"/>
        </w:rPr>
        <w:t xml:space="preserve"> for Human </w:t>
      </w:r>
      <w:proofErr w:type="spellStart"/>
      <w:r>
        <w:rPr>
          <w:rFonts w:ascii="Times New Roman" w:hAnsi="Times New Roman" w:cs="Times New Roman"/>
          <w:color w:val="000000"/>
          <w:sz w:val="24"/>
          <w:szCs w:val="24"/>
          <w:shd w:val="clear" w:color="auto" w:fill="FFFFFF"/>
        </w:rPr>
        <w:t>Rights</w:t>
      </w:r>
      <w:proofErr w:type="spellEnd"/>
      <w:r>
        <w:rPr>
          <w:rFonts w:ascii="Times New Roman" w:hAnsi="Times New Roman" w:cs="Times New Roman"/>
          <w:color w:val="000000"/>
          <w:sz w:val="24"/>
          <w:szCs w:val="24"/>
          <w:shd w:val="clear" w:color="auto" w:fill="FFFFFF"/>
        </w:rPr>
        <w:t>-Israel, (PHRI)</w:t>
      </w:r>
      <w:r w:rsidR="000409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agerade i Omars fall för att säkra ett annat operationsdatum, blev väntan för lång och han dog. </w:t>
      </w:r>
    </w:p>
    <w:p w:rsidR="00DD5F49" w:rsidRDefault="00DD5F49" w:rsidP="00DD5F49">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DD5F49" w:rsidRDefault="00DD5F49" w:rsidP="00040988">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ber för Omars familj när de förstå</w:t>
      </w:r>
      <w:r w:rsidR="00040988">
        <w:rPr>
          <w:rFonts w:ascii="Times New Roman" w:hAnsi="Times New Roman" w:cs="Times New Roman"/>
          <w:b/>
          <w:bCs/>
          <w:i/>
          <w:iCs/>
          <w:color w:val="000000"/>
          <w:sz w:val="24"/>
          <w:szCs w:val="24"/>
          <w:shd w:val="clear" w:color="auto" w:fill="FFFFFF"/>
        </w:rPr>
        <w:t>r</w:t>
      </w:r>
      <w:r>
        <w:rPr>
          <w:rFonts w:ascii="Times New Roman" w:hAnsi="Times New Roman" w:cs="Times New Roman"/>
          <w:b/>
          <w:bCs/>
          <w:i/>
          <w:iCs/>
          <w:color w:val="000000"/>
          <w:sz w:val="24"/>
          <w:szCs w:val="24"/>
          <w:shd w:val="clear" w:color="auto" w:fill="FFFFFF"/>
        </w:rPr>
        <w:t xml:space="preserve"> vad som orsakat deras förkrossande förlust. Vi ber också för de hundratals andra palestinska patienter som nekas livräddande behandling, som ett resultat av hotet om annektering av stora områden på den ockuperade Västbanken.</w:t>
      </w:r>
      <w:r w:rsidR="00040988">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Jerusalems distriktsdomstol avslog, den 24 juni, en slutlig ansökan från grekisk-ortodoxa patriarkatet att stoppa en överföring av kyrkans egendomar i Gamla Stan. Ett omstritt kontrakt för försäljning av egendom signerades 2004 av bosättargruppen </w:t>
      </w:r>
      <w:proofErr w:type="spellStart"/>
      <w:r>
        <w:rPr>
          <w:rFonts w:ascii="Times New Roman" w:hAnsi="Times New Roman" w:cs="Times New Roman"/>
          <w:color w:val="000000"/>
          <w:sz w:val="24"/>
          <w:szCs w:val="24"/>
          <w:shd w:val="clear" w:color="auto" w:fill="FFFFFF"/>
        </w:rPr>
        <w:t>Ataret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Cohanim</w:t>
      </w:r>
      <w:proofErr w:type="spellEnd"/>
      <w:r>
        <w:rPr>
          <w:rFonts w:ascii="Times New Roman" w:hAnsi="Times New Roman" w:cs="Times New Roman"/>
          <w:color w:val="000000"/>
          <w:sz w:val="24"/>
          <w:szCs w:val="24"/>
          <w:shd w:val="clear" w:color="auto" w:fill="FFFFFF"/>
        </w:rPr>
        <w:t>. Gruppen arbetar för att judiska invånare ska bosätta sig i Gamla Stan och östra Jerusalem, genom att köpa fastigheter från icke-judiska ägare, ofta genom holdingbolag.</w:t>
      </w:r>
    </w:p>
    <w:p w:rsidR="00DD5F49" w:rsidRDefault="00DD5F49" w:rsidP="00DD5F49">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lastRenderedPageBreak/>
        <w:t> </w:t>
      </w:r>
    </w:p>
    <w:p w:rsidR="00DD5F49" w:rsidRDefault="00DD5F49" w:rsidP="00DA0B1D">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ber för den kristna gemenskapen, speciellt den grekisk-ortodoxa och för deras förlust av egendom och närvaro i Jerusalem. Vi ber för alla medlemmar i Kristi kropp som finns kvar som vittnen i det Heliga Landet. Vi tackar dig för dem som finns kvar, trots att så många tvingats att lämna.</w:t>
      </w:r>
      <w:r w:rsidR="00DA0B1D">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DD5F49" w:rsidRDefault="00DD5F49" w:rsidP="00DD5F49">
      <w:pPr>
        <w:pStyle w:val="Normalwebb"/>
        <w:shd w:val="clear" w:color="auto" w:fill="FFFFFF"/>
        <w:spacing w:before="0" w:beforeAutospacing="0" w:after="0" w:afterAutospacing="0"/>
        <w:ind w:left="262"/>
        <w:rPr>
          <w:color w:val="000000"/>
          <w:sz w:val="24"/>
          <w:szCs w:val="24"/>
        </w:rPr>
      </w:pPr>
    </w:p>
    <w:p w:rsidR="00DA0B1D" w:rsidRDefault="00DD5F49" w:rsidP="00DA0B1D">
      <w:pPr>
        <w:pStyle w:val="Normalwebb"/>
        <w:shd w:val="clear" w:color="auto" w:fill="FFFFFF"/>
        <w:spacing w:before="0" w:beforeAutospacing="0" w:after="0" w:afterAutospacing="0"/>
        <w:rPr>
          <w:rFonts w:ascii="Times New Roman" w:hAnsi="Times New Roman" w:cs="Times New Roman"/>
          <w:b/>
          <w:bCs/>
          <w:i/>
          <w:iCs/>
          <w:color w:val="000000"/>
          <w:sz w:val="24"/>
          <w:szCs w:val="24"/>
          <w:shd w:val="clear" w:color="auto" w:fill="FFFFFF"/>
        </w:rPr>
      </w:pPr>
      <w:r>
        <w:rPr>
          <w:rFonts w:ascii="Times New Roman" w:hAnsi="Times New Roman" w:cs="Times New Roman"/>
          <w:b/>
          <w:bCs/>
          <w:i/>
          <w:iCs/>
          <w:color w:val="000000"/>
          <w:sz w:val="24"/>
          <w:szCs w:val="24"/>
          <w:shd w:val="clear" w:color="auto" w:fill="FFFFFF"/>
        </w:rPr>
        <w:t xml:space="preserve">Herre, vi högtidlighåller vigningen av biskop </w:t>
      </w:r>
      <w:proofErr w:type="spellStart"/>
      <w:r>
        <w:rPr>
          <w:rFonts w:ascii="Times New Roman" w:hAnsi="Times New Roman" w:cs="Times New Roman"/>
          <w:b/>
          <w:bCs/>
          <w:i/>
          <w:iCs/>
          <w:color w:val="000000"/>
          <w:sz w:val="24"/>
          <w:szCs w:val="24"/>
          <w:shd w:val="clear" w:color="auto" w:fill="FFFFFF"/>
        </w:rPr>
        <w:t>Hosam</w:t>
      </w:r>
      <w:proofErr w:type="spellEnd"/>
      <w:r>
        <w:rPr>
          <w:rFonts w:ascii="Times New Roman" w:hAnsi="Times New Roman" w:cs="Times New Roman"/>
          <w:b/>
          <w:bCs/>
          <w:i/>
          <w:iCs/>
          <w:color w:val="000000"/>
          <w:sz w:val="24"/>
          <w:szCs w:val="24"/>
          <w:shd w:val="clear" w:color="auto" w:fill="FFFFFF"/>
        </w:rPr>
        <w:t xml:space="preserve"> </w:t>
      </w:r>
      <w:proofErr w:type="spellStart"/>
      <w:r>
        <w:rPr>
          <w:rFonts w:ascii="Times New Roman" w:hAnsi="Times New Roman" w:cs="Times New Roman"/>
          <w:b/>
          <w:bCs/>
          <w:i/>
          <w:iCs/>
          <w:color w:val="000000"/>
          <w:sz w:val="24"/>
          <w:szCs w:val="24"/>
          <w:shd w:val="clear" w:color="auto" w:fill="FFFFFF"/>
        </w:rPr>
        <w:t>Naoum</w:t>
      </w:r>
      <w:proofErr w:type="spellEnd"/>
      <w:r>
        <w:rPr>
          <w:rFonts w:ascii="Times New Roman" w:hAnsi="Times New Roman" w:cs="Times New Roman"/>
          <w:b/>
          <w:bCs/>
          <w:i/>
          <w:iCs/>
          <w:color w:val="000000"/>
          <w:sz w:val="24"/>
          <w:szCs w:val="24"/>
          <w:shd w:val="clear" w:color="auto" w:fill="FFFFFF"/>
        </w:rPr>
        <w:t>, vald till ärkebiskop i </w:t>
      </w:r>
      <w:proofErr w:type="spellStart"/>
      <w:r>
        <w:rPr>
          <w:rFonts w:ascii="Times New Roman" w:hAnsi="Times New Roman" w:cs="Times New Roman"/>
          <w:b/>
          <w:bCs/>
          <w:i/>
          <w:iCs/>
          <w:color w:val="000000"/>
          <w:sz w:val="24"/>
          <w:szCs w:val="24"/>
          <w:shd w:val="clear" w:color="auto" w:fill="FFFFFF"/>
        </w:rPr>
        <w:t>Episcopal</w:t>
      </w:r>
      <w:proofErr w:type="spellEnd"/>
      <w:r>
        <w:rPr>
          <w:rFonts w:ascii="Times New Roman" w:hAnsi="Times New Roman" w:cs="Times New Roman"/>
          <w:b/>
          <w:bCs/>
          <w:i/>
          <w:iCs/>
          <w:color w:val="000000"/>
          <w:sz w:val="24"/>
          <w:szCs w:val="24"/>
          <w:shd w:val="clear" w:color="auto" w:fill="FFFFFF"/>
        </w:rPr>
        <w:t xml:space="preserve"> </w:t>
      </w:r>
      <w:proofErr w:type="spellStart"/>
      <w:r>
        <w:rPr>
          <w:rFonts w:ascii="Times New Roman" w:hAnsi="Times New Roman" w:cs="Times New Roman"/>
          <w:b/>
          <w:bCs/>
          <w:i/>
          <w:iCs/>
          <w:color w:val="000000"/>
          <w:sz w:val="24"/>
          <w:szCs w:val="24"/>
          <w:shd w:val="clear" w:color="auto" w:fill="FFFFFF"/>
        </w:rPr>
        <w:t>Diocese</w:t>
      </w:r>
      <w:proofErr w:type="spellEnd"/>
      <w:r>
        <w:rPr>
          <w:rFonts w:ascii="Times New Roman" w:hAnsi="Times New Roman" w:cs="Times New Roman"/>
          <w:b/>
          <w:bCs/>
          <w:i/>
          <w:iCs/>
          <w:color w:val="000000"/>
          <w:sz w:val="24"/>
          <w:szCs w:val="24"/>
          <w:shd w:val="clear" w:color="auto" w:fill="FFFFFF"/>
        </w:rPr>
        <w:t xml:space="preserve"> of Jerusalem den 14 juni. Vi firar också ordinationen av pastor Rodney Said, som pastor i den evangelisk-lutherska kyrkan i Jordanien och det Heliga Landet. </w:t>
      </w:r>
    </w:p>
    <w:p w:rsidR="00DA0B1D" w:rsidRDefault="00DA0B1D" w:rsidP="00DA0B1D">
      <w:pPr>
        <w:pStyle w:val="Normalwebb"/>
        <w:shd w:val="clear" w:color="auto" w:fill="FFFFFF"/>
        <w:spacing w:before="0" w:beforeAutospacing="0" w:after="0" w:afterAutospacing="0"/>
        <w:rPr>
          <w:rFonts w:ascii="Times New Roman" w:hAnsi="Times New Roman" w:cs="Times New Roman"/>
          <w:b/>
          <w:bCs/>
          <w:i/>
          <w:iCs/>
          <w:color w:val="000000"/>
          <w:sz w:val="24"/>
          <w:szCs w:val="24"/>
          <w:shd w:val="clear" w:color="auto" w:fill="FFFFFF"/>
        </w:rPr>
      </w:pPr>
    </w:p>
    <w:p w:rsidR="00DD5F49" w:rsidRDefault="00DD5F49" w:rsidP="00DA0B1D">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välsigna</w:t>
      </w:r>
      <w:r w:rsidR="00DA0B1D">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de</w:t>
      </w:r>
      <w:r w:rsidR="00DA0B1D">
        <w:rPr>
          <w:rFonts w:ascii="Times New Roman" w:hAnsi="Times New Roman" w:cs="Times New Roman"/>
          <w:b/>
          <w:bCs/>
          <w:i/>
          <w:iCs/>
          <w:color w:val="000000"/>
          <w:sz w:val="24"/>
          <w:szCs w:val="24"/>
          <w:shd w:val="clear" w:color="auto" w:fill="FFFFFF"/>
        </w:rPr>
        <w:t xml:space="preserve">ssa män, låt dem </w:t>
      </w:r>
      <w:r>
        <w:rPr>
          <w:rFonts w:ascii="Times New Roman" w:hAnsi="Times New Roman" w:cs="Times New Roman"/>
          <w:b/>
          <w:bCs/>
          <w:i/>
          <w:iCs/>
          <w:color w:val="000000"/>
          <w:sz w:val="24"/>
          <w:szCs w:val="24"/>
          <w:shd w:val="clear" w:color="auto" w:fill="FFFFFF"/>
        </w:rPr>
        <w:t>bli</w:t>
      </w:r>
      <w:r w:rsidR="00DA0B1D">
        <w:rPr>
          <w:rFonts w:ascii="Times New Roman" w:hAnsi="Times New Roman" w:cs="Times New Roman"/>
          <w:b/>
          <w:bCs/>
          <w:i/>
          <w:iCs/>
          <w:color w:val="000000"/>
          <w:sz w:val="24"/>
          <w:szCs w:val="24"/>
          <w:shd w:val="clear" w:color="auto" w:fill="FFFFFF"/>
        </w:rPr>
        <w:t xml:space="preserve"> till</w:t>
      </w:r>
      <w:r>
        <w:rPr>
          <w:rFonts w:ascii="Times New Roman" w:hAnsi="Times New Roman" w:cs="Times New Roman"/>
          <w:b/>
          <w:bCs/>
          <w:i/>
          <w:iCs/>
          <w:color w:val="000000"/>
          <w:sz w:val="24"/>
          <w:szCs w:val="24"/>
          <w:shd w:val="clear" w:color="auto" w:fill="FFFFFF"/>
        </w:rPr>
        <w:t xml:space="preserve"> välsignelse i sina tjänster</w:t>
      </w:r>
      <w:r w:rsidR="00DA0B1D">
        <w:rPr>
          <w:rFonts w:ascii="Times New Roman" w:hAnsi="Times New Roman" w:cs="Times New Roman"/>
          <w:b/>
          <w:bCs/>
          <w:i/>
          <w:iCs/>
          <w:color w:val="000000"/>
          <w:sz w:val="24"/>
          <w:szCs w:val="24"/>
          <w:shd w:val="clear" w:color="auto" w:fill="FFFFFF"/>
        </w:rPr>
        <w:t xml:space="preserve"> att </w:t>
      </w:r>
      <w:r>
        <w:rPr>
          <w:rFonts w:ascii="Times New Roman" w:hAnsi="Times New Roman" w:cs="Times New Roman"/>
          <w:b/>
          <w:bCs/>
          <w:i/>
          <w:iCs/>
          <w:color w:val="000000"/>
          <w:sz w:val="24"/>
          <w:szCs w:val="24"/>
          <w:shd w:val="clear" w:color="auto" w:fill="FFFFFF"/>
        </w:rPr>
        <w:t>följa ditt exempel och “ge näring och sköta om” kyrkan (</w:t>
      </w:r>
      <w:proofErr w:type="spellStart"/>
      <w:r>
        <w:rPr>
          <w:rFonts w:ascii="Times New Roman" w:hAnsi="Times New Roman" w:cs="Times New Roman"/>
          <w:b/>
          <w:bCs/>
          <w:i/>
          <w:iCs/>
          <w:color w:val="000000"/>
          <w:sz w:val="24"/>
          <w:szCs w:val="24"/>
          <w:shd w:val="clear" w:color="auto" w:fill="FFFFFF"/>
        </w:rPr>
        <w:t>Ef</w:t>
      </w:r>
      <w:proofErr w:type="spellEnd"/>
      <w:r>
        <w:rPr>
          <w:rFonts w:ascii="Times New Roman" w:hAnsi="Times New Roman" w:cs="Times New Roman"/>
          <w:b/>
          <w:bCs/>
          <w:i/>
          <w:iCs/>
          <w:color w:val="000000"/>
          <w:sz w:val="24"/>
          <w:szCs w:val="24"/>
          <w:shd w:val="clear" w:color="auto" w:fill="FFFFFF"/>
        </w:rPr>
        <w:t xml:space="preserve"> 5:29).</w:t>
      </w:r>
      <w:r w:rsidR="00DA0B1D">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DD5F49" w:rsidRDefault="00DD5F49" w:rsidP="00DD5F49">
      <w:pPr>
        <w:pStyle w:val="Normalwebb"/>
        <w:shd w:val="clear" w:color="auto" w:fill="FFFFFF"/>
        <w:spacing w:before="0" w:beforeAutospacing="0" w:after="0" w:afterAutospacing="0"/>
        <w:ind w:left="262"/>
        <w:rPr>
          <w:color w:val="000000"/>
          <w:sz w:val="24"/>
          <w:szCs w:val="24"/>
        </w:rPr>
      </w:pPr>
    </w:p>
    <w:p w:rsidR="00AE3EFD" w:rsidRDefault="00DA0B1D" w:rsidP="00DA0B1D">
      <w:pPr>
        <w:pStyle w:val="Normalwebb"/>
        <w:shd w:val="clear" w:color="auto" w:fill="FFFFFF"/>
        <w:spacing w:before="0" w:beforeAutospacing="0" w:after="0" w:afterAutospacing="0"/>
        <w:rPr>
          <w:rFonts w:ascii="Times New Roman" w:hAnsi="Times New Roman" w:cs="Times New Roman"/>
          <w:b/>
          <w:bCs/>
          <w:i/>
          <w:iCs/>
          <w:color w:val="000000"/>
          <w:sz w:val="24"/>
          <w:szCs w:val="24"/>
          <w:shd w:val="clear" w:color="auto" w:fill="FFFFFF"/>
        </w:rPr>
      </w:pPr>
      <w:r w:rsidRPr="00DA0B1D">
        <w:rPr>
          <w:rFonts w:ascii="Times New Roman" w:hAnsi="Times New Roman" w:cs="Times New Roman"/>
          <w:bCs/>
          <w:iCs/>
          <w:color w:val="000000"/>
          <w:sz w:val="24"/>
          <w:szCs w:val="24"/>
          <w:shd w:val="clear" w:color="auto" w:fill="FFFFFF"/>
        </w:rPr>
        <w:t>T</w:t>
      </w:r>
      <w:r w:rsidR="00DD5F49" w:rsidRPr="00DA0B1D">
        <w:rPr>
          <w:rFonts w:ascii="Times New Roman" w:hAnsi="Times New Roman" w:cs="Times New Roman"/>
          <w:bCs/>
          <w:iCs/>
          <w:color w:val="000000"/>
          <w:sz w:val="24"/>
          <w:szCs w:val="24"/>
          <w:shd w:val="clear" w:color="auto" w:fill="FFFFFF"/>
        </w:rPr>
        <w:t xml:space="preserve">illsammans med Kyrkornas Världsråd </w:t>
      </w:r>
      <w:r w:rsidRPr="00DA0B1D">
        <w:rPr>
          <w:rFonts w:ascii="Times New Roman" w:hAnsi="Times New Roman" w:cs="Times New Roman"/>
          <w:bCs/>
          <w:iCs/>
          <w:color w:val="000000"/>
          <w:sz w:val="24"/>
          <w:szCs w:val="24"/>
          <w:shd w:val="clear" w:color="auto" w:fill="FFFFFF"/>
        </w:rPr>
        <w:t xml:space="preserve">ber vi </w:t>
      </w:r>
      <w:r w:rsidR="00DD5F49" w:rsidRPr="00DA0B1D">
        <w:rPr>
          <w:rFonts w:ascii="Times New Roman" w:hAnsi="Times New Roman" w:cs="Times New Roman"/>
          <w:bCs/>
          <w:iCs/>
          <w:color w:val="000000"/>
          <w:sz w:val="24"/>
          <w:szCs w:val="24"/>
          <w:shd w:val="clear" w:color="auto" w:fill="FFFFFF"/>
        </w:rPr>
        <w:t xml:space="preserve">för Sudan, </w:t>
      </w:r>
      <w:proofErr w:type="spellStart"/>
      <w:r w:rsidR="00DD5F49" w:rsidRPr="00DA0B1D">
        <w:rPr>
          <w:rFonts w:ascii="Times New Roman" w:hAnsi="Times New Roman" w:cs="Times New Roman"/>
          <w:bCs/>
          <w:iCs/>
          <w:color w:val="000000"/>
          <w:sz w:val="24"/>
          <w:szCs w:val="24"/>
          <w:shd w:val="clear" w:color="auto" w:fill="FFFFFF"/>
        </w:rPr>
        <w:t>Sydsudan</w:t>
      </w:r>
      <w:proofErr w:type="spellEnd"/>
      <w:r w:rsidR="00DD5F49" w:rsidRPr="00DA0B1D">
        <w:rPr>
          <w:rFonts w:ascii="Times New Roman" w:hAnsi="Times New Roman" w:cs="Times New Roman"/>
          <w:bCs/>
          <w:iCs/>
          <w:color w:val="000000"/>
          <w:sz w:val="24"/>
          <w:szCs w:val="24"/>
          <w:shd w:val="clear" w:color="auto" w:fill="FFFFFF"/>
        </w:rPr>
        <w:t xml:space="preserve"> och Uganda.</w:t>
      </w:r>
      <w:r>
        <w:rPr>
          <w:rFonts w:ascii="Times New Roman" w:hAnsi="Times New Roman" w:cs="Times New Roman"/>
          <w:b/>
          <w:bCs/>
          <w:i/>
          <w:iCs/>
          <w:color w:val="000000"/>
          <w:sz w:val="24"/>
          <w:szCs w:val="24"/>
          <w:shd w:val="clear" w:color="auto" w:fill="FFFFFF"/>
        </w:rPr>
        <w:t xml:space="preserve"> </w:t>
      </w:r>
      <w:r w:rsidR="00DD5F49">
        <w:rPr>
          <w:rFonts w:ascii="Times New Roman" w:hAnsi="Times New Roman" w:cs="Times New Roman"/>
          <w:b/>
          <w:bCs/>
          <w:i/>
          <w:iCs/>
          <w:color w:val="000000"/>
          <w:sz w:val="24"/>
          <w:szCs w:val="24"/>
          <w:shd w:val="clear" w:color="auto" w:fill="FFFFFF"/>
        </w:rPr>
        <w:t>Herre, i din nåd... hör våra böner.</w:t>
      </w:r>
    </w:p>
    <w:p w:rsidR="00DA0B1D" w:rsidRDefault="00DA0B1D" w:rsidP="00DA0B1D">
      <w:pPr>
        <w:pStyle w:val="Normalwebb"/>
        <w:shd w:val="clear" w:color="auto" w:fill="FFFFFF"/>
        <w:spacing w:before="0" w:beforeAutospacing="0" w:after="0" w:afterAutospacing="0"/>
        <w:rPr>
          <w:rFonts w:ascii="Times New Roman" w:hAnsi="Times New Roman" w:cs="Times New Roman"/>
          <w:b/>
          <w:bCs/>
          <w:i/>
          <w:iCs/>
          <w:color w:val="000000"/>
          <w:sz w:val="24"/>
          <w:szCs w:val="24"/>
          <w:shd w:val="clear" w:color="auto" w:fill="FFFFFF"/>
        </w:rPr>
      </w:pPr>
    </w:p>
    <w:p w:rsidR="00DA0B1D" w:rsidRDefault="00DA0B1D" w:rsidP="00DA0B1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 7 juli kl.17 (svensk tid) hålls ett </w:t>
      </w:r>
      <w:proofErr w:type="spellStart"/>
      <w:r>
        <w:rPr>
          <w:rFonts w:ascii="Times New Roman" w:hAnsi="Times New Roman" w:cs="Times New Roman"/>
          <w:color w:val="000000"/>
          <w:sz w:val="24"/>
          <w:szCs w:val="24"/>
          <w:shd w:val="clear" w:color="auto" w:fill="FFFFFF"/>
        </w:rPr>
        <w:t>KumiNow</w:t>
      </w:r>
      <w:proofErr w:type="spellEnd"/>
      <w:r>
        <w:rPr>
          <w:rFonts w:ascii="Times New Roman" w:hAnsi="Times New Roman" w:cs="Times New Roman"/>
          <w:color w:val="000000"/>
          <w:sz w:val="24"/>
          <w:szCs w:val="24"/>
          <w:shd w:val="clear" w:color="auto" w:fill="FFFFFF"/>
        </w:rPr>
        <w:t>-onlinemöte med Sabeel-Kairos i Storbritannien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som lyfter fram moraliskt ansvarstagande i investeringar (</w:t>
      </w:r>
      <w:proofErr w:type="spellStart"/>
      <w:r>
        <w:rPr>
          <w:rFonts w:ascii="Times New Roman" w:hAnsi="Times New Roman" w:cs="Times New Roman"/>
          <w:color w:val="000000"/>
          <w:sz w:val="24"/>
          <w:szCs w:val="24"/>
          <w:shd w:val="clear" w:color="auto" w:fill="FFFFFF"/>
        </w:rPr>
        <w:t>Morally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Responsible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Investing</w:t>
      </w:r>
      <w:proofErr w:type="spellEnd"/>
      <w:r>
        <w:rPr>
          <w:rFonts w:ascii="Times New Roman" w:hAnsi="Times New Roman" w:cs="Times New Roman"/>
          <w:color w:val="000000"/>
          <w:sz w:val="24"/>
          <w:szCs w:val="24"/>
          <w:shd w:val="clear" w:color="auto" w:fill="FFFFFF"/>
        </w:rPr>
        <w:t>). Mer information finns på http</w:t>
      </w:r>
      <w:proofErr w:type="gramStart"/>
      <w:r>
        <w:rPr>
          <w:rFonts w:ascii="Times New Roman" w:hAnsi="Times New Roman" w:cs="Times New Roman"/>
          <w:color w:val="000000"/>
          <w:sz w:val="24"/>
          <w:szCs w:val="24"/>
          <w:shd w:val="clear" w:color="auto" w:fill="FFFFFF"/>
        </w:rPr>
        <w:t>:/</w:t>
      </w:r>
      <w:proofErr w:type="gramEnd"/>
      <w:hyperlink r:id="rId5" w:tgtFrame="_blank" w:history="1">
        <w:r>
          <w:rPr>
            <w:rStyle w:val="Hyperlnk"/>
            <w:rFonts w:ascii="Times New Roman" w:hAnsi="Times New Roman" w:cs="Times New Roman"/>
            <w:color w:val="0563C1"/>
            <w:sz w:val="24"/>
            <w:szCs w:val="24"/>
            <w:shd w:val="clear" w:color="auto" w:fill="FFFFFF"/>
          </w:rPr>
          <w:t>www.kuminow.com/online</w:t>
        </w:r>
      </w:hyperlink>
      <w:r>
        <w:rPr>
          <w:rFonts w:ascii="Times New Roman" w:hAnsi="Times New Roman" w:cs="Times New Roman"/>
          <w:color w:val="000000"/>
          <w:u w:val="single"/>
          <w:shd w:val="clear" w:color="auto" w:fill="FFFFFF"/>
        </w:rPr>
        <w:t>)</w:t>
      </w:r>
    </w:p>
    <w:p w:rsidR="00DA0B1D" w:rsidRDefault="00DA0B1D" w:rsidP="00DA0B1D">
      <w:pPr>
        <w:pStyle w:val="Normalwebb"/>
        <w:shd w:val="clear" w:color="auto" w:fill="FFFFFF"/>
        <w:spacing w:before="0" w:beforeAutospacing="0" w:after="0" w:afterAutospacing="0"/>
      </w:pPr>
    </w:p>
    <w:sectPr w:rsidR="00DA0B1D" w:rsidSect="00DD5F4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49"/>
    <w:rsid w:val="00040988"/>
    <w:rsid w:val="00AE3EFD"/>
    <w:rsid w:val="00B23528"/>
    <w:rsid w:val="00DA0B1D"/>
    <w:rsid w:val="00DD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D5F49"/>
    <w:rPr>
      <w:color w:val="0000FF"/>
      <w:u w:val="single"/>
    </w:rPr>
  </w:style>
  <w:style w:type="paragraph" w:styleId="Normalwebb">
    <w:name w:val="Normal (Web)"/>
    <w:basedOn w:val="Normal"/>
    <w:uiPriority w:val="99"/>
    <w:unhideWhenUsed/>
    <w:rsid w:val="00DD5F49"/>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D5F49"/>
    <w:rPr>
      <w:color w:val="0000FF"/>
      <w:u w:val="single"/>
    </w:rPr>
  </w:style>
  <w:style w:type="paragraph" w:styleId="Normalwebb">
    <w:name w:val="Normal (Web)"/>
    <w:basedOn w:val="Normal"/>
    <w:uiPriority w:val="99"/>
    <w:unhideWhenUsed/>
    <w:rsid w:val="00DD5F49"/>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745</Words>
  <Characters>3952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2020-07-02T14:11:00Z</dcterms:created>
  <dcterms:modified xsi:type="dcterms:W3CDTF">2020-07-02T17:02:00Z</dcterms:modified>
</cp:coreProperties>
</file>